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8DB5" w14:textId="038825C4" w:rsidR="002D6D6D" w:rsidRDefault="002D6D6D" w:rsidP="00417653">
      <w:pPr>
        <w:pStyle w:val="Ebba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CDA4C8C" wp14:editId="67468026">
            <wp:simplePos x="0" y="0"/>
            <wp:positionH relativeFrom="column">
              <wp:posOffset>5304790</wp:posOffset>
            </wp:positionH>
            <wp:positionV relativeFrom="paragraph">
              <wp:posOffset>0</wp:posOffset>
            </wp:positionV>
            <wp:extent cx="1408430" cy="1666875"/>
            <wp:effectExtent l="0" t="0" r="1270" b="9525"/>
            <wp:wrapTight wrapText="bothSides">
              <wp:wrapPolygon edited="0">
                <wp:start x="7888" y="0"/>
                <wp:lineTo x="6135" y="247"/>
                <wp:lineTo x="1169" y="3209"/>
                <wp:lineTo x="0" y="6171"/>
                <wp:lineTo x="0" y="12096"/>
                <wp:lineTo x="2337" y="15799"/>
                <wp:lineTo x="2629" y="21477"/>
                <wp:lineTo x="18698" y="21477"/>
                <wp:lineTo x="18990" y="15799"/>
                <wp:lineTo x="21327" y="12096"/>
                <wp:lineTo x="21327" y="6171"/>
                <wp:lineTo x="20451" y="3209"/>
                <wp:lineTo x="15484" y="494"/>
                <wp:lineTo x="13439" y="0"/>
                <wp:lineTo x="7888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Klogga svartv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282D3" w14:textId="418BE0AF" w:rsidR="002D6D6D" w:rsidRDefault="002D6D6D" w:rsidP="00417653">
      <w:pPr>
        <w:pStyle w:val="Ebba"/>
        <w:rPr>
          <w:b/>
        </w:rPr>
      </w:pPr>
    </w:p>
    <w:p w14:paraId="6B4AC597" w14:textId="5FACCED8" w:rsidR="00417653" w:rsidRPr="002B62E7" w:rsidRDefault="00417653" w:rsidP="00417653">
      <w:pPr>
        <w:pStyle w:val="Ebba"/>
        <w:rPr>
          <w:b/>
        </w:rPr>
      </w:pPr>
      <w:r w:rsidRPr="00417653">
        <w:rPr>
          <w:b/>
        </w:rPr>
        <w:t>SKK KRAV FÖR AVEL PÅ AUSTRALIAN CATTLEDOG</w:t>
      </w:r>
    </w:p>
    <w:p w14:paraId="2CDBD1C4" w14:textId="38F56735" w:rsidR="002D6D6D" w:rsidRDefault="002D6D6D" w:rsidP="00417653">
      <w:pPr>
        <w:pStyle w:val="Ebba"/>
        <w:rPr>
          <w:rStyle w:val="Strong"/>
          <w:bCs w:val="0"/>
        </w:rPr>
      </w:pPr>
    </w:p>
    <w:p w14:paraId="2E496AF9" w14:textId="77777777" w:rsidR="002D6D6D" w:rsidRDefault="002D6D6D" w:rsidP="00417653">
      <w:pPr>
        <w:pStyle w:val="Ebba"/>
        <w:rPr>
          <w:rStyle w:val="Strong"/>
          <w:bCs w:val="0"/>
        </w:rPr>
      </w:pPr>
    </w:p>
    <w:p w14:paraId="3A32A9FD" w14:textId="77777777" w:rsidR="00417653" w:rsidRPr="00417653" w:rsidRDefault="00417653" w:rsidP="00417653">
      <w:pPr>
        <w:pStyle w:val="Ebba"/>
        <w:rPr>
          <w:u w:val="single"/>
        </w:rPr>
      </w:pPr>
      <w:r w:rsidRPr="00417653">
        <w:rPr>
          <w:rStyle w:val="Strong"/>
          <w:bCs w:val="0"/>
          <w:u w:val="single"/>
        </w:rPr>
        <w:t>Uppfödaren</w:t>
      </w:r>
    </w:p>
    <w:p w14:paraId="44B02A19" w14:textId="0DDF7D7C" w:rsidR="00417653" w:rsidRPr="00417653" w:rsidRDefault="00417653" w:rsidP="00417653">
      <w:pPr>
        <w:pStyle w:val="Ebba"/>
      </w:pPr>
      <w:r>
        <w:t>–</w:t>
      </w:r>
      <w:r w:rsidRPr="00417653">
        <w:t xml:space="preserve"> ska vara medlem i Svens</w:t>
      </w:r>
      <w:r>
        <w:t xml:space="preserve">ka </w:t>
      </w:r>
      <w:r w:rsidR="002B62E7">
        <w:t>kennelk</w:t>
      </w:r>
      <w:r>
        <w:t>lubben</w:t>
      </w:r>
      <w:r w:rsidR="002B62E7">
        <w:t>.</w:t>
      </w:r>
    </w:p>
    <w:p w14:paraId="354BDD18" w14:textId="48194E59" w:rsidR="00417653" w:rsidRPr="00417653" w:rsidRDefault="00417653" w:rsidP="00417653">
      <w:pPr>
        <w:pStyle w:val="Ebba"/>
      </w:pPr>
      <w:r>
        <w:t>–</w:t>
      </w:r>
      <w:r w:rsidRPr="00417653">
        <w:t xml:space="preserve"> ska följa S</w:t>
      </w:r>
      <w:r w:rsidR="002B62E7">
        <w:t>venska kennelklubbens</w:t>
      </w:r>
      <w:r w:rsidRPr="00417653">
        <w:t xml:space="preserve"> gällande grundregler och hälsoprogram</w:t>
      </w:r>
      <w:r w:rsidR="002B62E7">
        <w:t>.</w:t>
      </w:r>
    </w:p>
    <w:p w14:paraId="3A6DBDA8" w14:textId="77777777" w:rsidR="00417653" w:rsidRPr="00417653" w:rsidRDefault="00417653" w:rsidP="00417653">
      <w:pPr>
        <w:pStyle w:val="Ebba"/>
      </w:pPr>
      <w:r w:rsidRPr="00417653">
        <w:t> </w:t>
      </w:r>
    </w:p>
    <w:p w14:paraId="1F11AB01" w14:textId="77777777" w:rsidR="00417653" w:rsidRPr="00417653" w:rsidRDefault="00417653" w:rsidP="00417653">
      <w:pPr>
        <w:pStyle w:val="Ebba"/>
        <w:rPr>
          <w:b/>
          <w:u w:val="single"/>
        </w:rPr>
      </w:pPr>
      <w:r>
        <w:rPr>
          <w:b/>
          <w:u w:val="single"/>
        </w:rPr>
        <w:t>Avels</w:t>
      </w:r>
      <w:r w:rsidRPr="00417653">
        <w:rPr>
          <w:b/>
          <w:u w:val="single"/>
        </w:rPr>
        <w:t>hundar</w:t>
      </w:r>
    </w:p>
    <w:p w14:paraId="03D9F818" w14:textId="77777777" w:rsidR="00417653" w:rsidRPr="00417653" w:rsidRDefault="00417653" w:rsidP="00417653">
      <w:pPr>
        <w:pStyle w:val="Ebba"/>
        <w:rPr>
          <w:i/>
        </w:rPr>
      </w:pPr>
      <w:r w:rsidRPr="00417653">
        <w:rPr>
          <w:rStyle w:val="Strong"/>
          <w:bCs w:val="0"/>
          <w:i/>
        </w:rPr>
        <w:t>Hälsa</w:t>
      </w:r>
    </w:p>
    <w:p w14:paraId="4010EDC6" w14:textId="73998F9B" w:rsidR="00417653" w:rsidRDefault="00417653" w:rsidP="00E82D1F">
      <w:pPr>
        <w:pStyle w:val="Ebba"/>
        <w:numPr>
          <w:ilvl w:val="0"/>
          <w:numId w:val="3"/>
        </w:numPr>
      </w:pPr>
      <w:r w:rsidRPr="00417653">
        <w:rPr>
          <w:u w:val="single"/>
        </w:rPr>
        <w:t>Höftleder:</w:t>
      </w:r>
      <w:r w:rsidRPr="00417653">
        <w:t xml:space="preserve"> Känd </w:t>
      </w:r>
      <w:r w:rsidR="005615B8">
        <w:t xml:space="preserve">officiell </w:t>
      </w:r>
      <w:r w:rsidRPr="00417653">
        <w:t>status genom röntgen, utförd tidigast vid 12 månaders ålder</w:t>
      </w:r>
      <w:r w:rsidR="00E82D1F">
        <w:t>.</w:t>
      </w:r>
      <w:r w:rsidR="005615B8">
        <w:t xml:space="preserve"> M</w:t>
      </w:r>
      <w:r>
        <w:t xml:space="preserve">otsvarande </w:t>
      </w:r>
      <w:r w:rsidR="005615B8">
        <w:t xml:space="preserve">gäller </w:t>
      </w:r>
      <w:r>
        <w:t>för utländska hundar</w:t>
      </w:r>
      <w:r w:rsidR="002B62E7">
        <w:t>.</w:t>
      </w:r>
      <w:r w:rsidR="005615B8">
        <w:br/>
      </w:r>
    </w:p>
    <w:p w14:paraId="231FD0A1" w14:textId="70420F23" w:rsidR="002B62E7" w:rsidRPr="00417653" w:rsidRDefault="002B62E7" w:rsidP="002B62E7">
      <w:pPr>
        <w:pStyle w:val="Ebba"/>
        <w:numPr>
          <w:ilvl w:val="0"/>
          <w:numId w:val="3"/>
        </w:numPr>
      </w:pPr>
      <w:r w:rsidRPr="00417653">
        <w:t>Föräldradjuren ska</w:t>
      </w:r>
      <w:r>
        <w:t xml:space="preserve"> ha känd mental status (MH</w:t>
      </w:r>
      <w:r w:rsidR="005615B8">
        <w:t>).</w:t>
      </w:r>
    </w:p>
    <w:p w14:paraId="6B652A97" w14:textId="77777777" w:rsidR="002B62E7" w:rsidRPr="00417653" w:rsidRDefault="002B62E7" w:rsidP="002B62E7">
      <w:pPr>
        <w:pStyle w:val="Ebba"/>
        <w:ind w:left="720"/>
      </w:pPr>
    </w:p>
    <w:p w14:paraId="59A352B1" w14:textId="77777777" w:rsidR="002B62E7" w:rsidRDefault="002B62E7" w:rsidP="00417653">
      <w:pPr>
        <w:pStyle w:val="Ebba"/>
      </w:pPr>
    </w:p>
    <w:p w14:paraId="2FCE062F" w14:textId="62A56A5B" w:rsidR="002B62E7" w:rsidRPr="00417653" w:rsidRDefault="002B62E7" w:rsidP="002B62E7">
      <w:pPr>
        <w:pStyle w:val="Ebba"/>
        <w:rPr>
          <w:b/>
        </w:rPr>
      </w:pPr>
      <w:r w:rsidRPr="00417653">
        <w:rPr>
          <w:b/>
        </w:rPr>
        <w:t>KLUBBENS REKOMMENDATIONER FÖR AVEL PÅ AUSTRALIAN CATTLEDOG</w:t>
      </w:r>
    </w:p>
    <w:p w14:paraId="7D4377A3" w14:textId="77777777" w:rsidR="00E82D1F" w:rsidRPr="00417653" w:rsidRDefault="00E82D1F" w:rsidP="00E82D1F">
      <w:pPr>
        <w:pStyle w:val="Ebba"/>
        <w:rPr>
          <w:u w:val="single"/>
        </w:rPr>
      </w:pPr>
      <w:r>
        <w:br/>
      </w:r>
      <w:r w:rsidRPr="00417653">
        <w:rPr>
          <w:rStyle w:val="Strong"/>
          <w:bCs w:val="0"/>
          <w:u w:val="single"/>
        </w:rPr>
        <w:t>Uppfödaren</w:t>
      </w:r>
    </w:p>
    <w:p w14:paraId="2051A439" w14:textId="25872F9F" w:rsidR="00E82D1F" w:rsidRPr="00417653" w:rsidRDefault="00E82D1F" w:rsidP="00E82D1F">
      <w:pPr>
        <w:pStyle w:val="Ebba"/>
      </w:pPr>
      <w:r>
        <w:t>–</w:t>
      </w:r>
      <w:r w:rsidRPr="00417653">
        <w:t xml:space="preserve"> ska vara medlem i Svens</w:t>
      </w:r>
      <w:r>
        <w:t xml:space="preserve">ka kennelklubben samt Svenska Australian Cattledogklubben. </w:t>
      </w:r>
    </w:p>
    <w:p w14:paraId="77310D09" w14:textId="7715E9DB" w:rsidR="002B62E7" w:rsidRDefault="00E82D1F" w:rsidP="00E82D1F">
      <w:pPr>
        <w:pStyle w:val="Ebba"/>
      </w:pPr>
      <w:r>
        <w:t>–</w:t>
      </w:r>
      <w:r w:rsidRPr="00417653">
        <w:t xml:space="preserve"> ska följa S</w:t>
      </w:r>
      <w:r>
        <w:t>venska kennelklubbens</w:t>
      </w:r>
      <w:r w:rsidRPr="00417653">
        <w:t xml:space="preserve"> gällande grundregler och hälsoprogram</w:t>
      </w:r>
      <w:r>
        <w:t>.</w:t>
      </w:r>
      <w:r>
        <w:br/>
      </w:r>
    </w:p>
    <w:p w14:paraId="601674FA" w14:textId="77777777" w:rsidR="005615B8" w:rsidRPr="00417653" w:rsidRDefault="005615B8" w:rsidP="005615B8">
      <w:pPr>
        <w:pStyle w:val="Ebba"/>
        <w:rPr>
          <w:b/>
          <w:u w:val="single"/>
        </w:rPr>
      </w:pPr>
      <w:r>
        <w:rPr>
          <w:b/>
          <w:u w:val="single"/>
        </w:rPr>
        <w:t>Avels</w:t>
      </w:r>
      <w:r w:rsidRPr="00417653">
        <w:rPr>
          <w:b/>
          <w:u w:val="single"/>
        </w:rPr>
        <w:t>hundar</w:t>
      </w:r>
    </w:p>
    <w:p w14:paraId="589277CE" w14:textId="77777777" w:rsidR="005615B8" w:rsidRPr="00417653" w:rsidRDefault="005615B8" w:rsidP="005615B8">
      <w:pPr>
        <w:pStyle w:val="Ebba"/>
        <w:rPr>
          <w:i/>
        </w:rPr>
      </w:pPr>
      <w:r w:rsidRPr="00417653">
        <w:rPr>
          <w:rStyle w:val="Strong"/>
          <w:bCs w:val="0"/>
          <w:i/>
        </w:rPr>
        <w:t>Hälsa</w:t>
      </w:r>
    </w:p>
    <w:p w14:paraId="060B03A3" w14:textId="0CD558CF" w:rsidR="005615B8" w:rsidRDefault="005615B8" w:rsidP="0078497C">
      <w:pPr>
        <w:pStyle w:val="Ebba"/>
        <w:numPr>
          <w:ilvl w:val="0"/>
          <w:numId w:val="3"/>
        </w:numPr>
      </w:pPr>
      <w:r w:rsidRPr="00417653">
        <w:rPr>
          <w:u w:val="single"/>
        </w:rPr>
        <w:t>Höftleder:</w:t>
      </w:r>
      <w:r w:rsidRPr="00417653">
        <w:t xml:space="preserve"> Känd </w:t>
      </w:r>
      <w:r>
        <w:t xml:space="preserve">officiell </w:t>
      </w:r>
      <w:r w:rsidRPr="00417653">
        <w:t xml:space="preserve">status genom röntgen, utförd tidigast vid 12 månaders ålder, </w:t>
      </w:r>
      <w:r w:rsidR="0036795F">
        <w:br/>
      </w:r>
      <w:r w:rsidRPr="00417653">
        <w:t>med grad A</w:t>
      </w:r>
      <w:r>
        <w:t>, B, C. Motsvarande gäller för utländska hundar.</w:t>
      </w:r>
      <w:r>
        <w:br/>
        <w:t xml:space="preserve">Vid avel på individ med status HD </w:t>
      </w:r>
      <w:r w:rsidR="00E82D1F">
        <w:t>C</w:t>
      </w:r>
      <w:r>
        <w:t xml:space="preserve"> ska tilltänkt partner ha HD A eller HD B.</w:t>
      </w:r>
      <w:r>
        <w:br/>
      </w:r>
    </w:p>
    <w:p w14:paraId="6F9749F8" w14:textId="77777777" w:rsidR="005615B8" w:rsidRPr="00417653" w:rsidRDefault="005615B8" w:rsidP="005615B8">
      <w:pPr>
        <w:pStyle w:val="Ebba"/>
        <w:numPr>
          <w:ilvl w:val="0"/>
          <w:numId w:val="3"/>
        </w:numPr>
      </w:pPr>
      <w:r w:rsidRPr="00417653">
        <w:rPr>
          <w:u w:val="single"/>
        </w:rPr>
        <w:t>Armbågar:</w:t>
      </w:r>
      <w:r w:rsidRPr="00417653">
        <w:rPr>
          <w:rStyle w:val="apple-converted-space"/>
        </w:rPr>
        <w:t> </w:t>
      </w:r>
      <w:r w:rsidRPr="00417653">
        <w:t xml:space="preserve">Känd status genom röntgen, utförd tidigast vid 12 månader ålder, </w:t>
      </w:r>
      <w:r>
        <w:br/>
      </w:r>
      <w:r w:rsidRPr="00417653">
        <w:t xml:space="preserve">med grad </w:t>
      </w:r>
      <w:r>
        <w:t>0 eller grad 1.</w:t>
      </w:r>
      <w:r w:rsidRPr="00417653">
        <w:t xml:space="preserve"> </w:t>
      </w:r>
      <w:r>
        <w:t>M</w:t>
      </w:r>
      <w:r w:rsidRPr="00417653">
        <w:t xml:space="preserve">otsvarande </w:t>
      </w:r>
      <w:r>
        <w:t xml:space="preserve">gäller </w:t>
      </w:r>
      <w:r w:rsidRPr="00417653">
        <w:t>för utländska hundar.</w:t>
      </w:r>
      <w:r>
        <w:br/>
      </w:r>
    </w:p>
    <w:p w14:paraId="19FDB36B" w14:textId="5766483C" w:rsidR="005615B8" w:rsidRDefault="005615B8" w:rsidP="005615B8">
      <w:pPr>
        <w:pStyle w:val="Ebba"/>
        <w:numPr>
          <w:ilvl w:val="0"/>
          <w:numId w:val="3"/>
        </w:numPr>
      </w:pPr>
      <w:r w:rsidRPr="00417653">
        <w:rPr>
          <w:u w:val="single"/>
        </w:rPr>
        <w:t>Ögon:</w:t>
      </w:r>
      <w:r w:rsidRPr="00417653">
        <w:t xml:space="preserve"> Känd status gällande prcd</w:t>
      </w:r>
      <w:r>
        <w:t>-</w:t>
      </w:r>
      <w:r w:rsidRPr="00417653">
        <w:t xml:space="preserve">PRA </w:t>
      </w:r>
      <w:r w:rsidR="00E82D1F">
        <w:t xml:space="preserve">samt PLL </w:t>
      </w:r>
      <w:r w:rsidRPr="00417653">
        <w:t xml:space="preserve">genom DNA-test, </w:t>
      </w:r>
      <w:r w:rsidR="00E82D1F">
        <w:br/>
      </w:r>
      <w:r w:rsidRPr="00417653">
        <w:t xml:space="preserve">alternativt obligatorisk fri eller anlagsbärare genom DNA-testade föräldrar. </w:t>
      </w:r>
      <w:r w:rsidR="007F3159">
        <w:br/>
      </w:r>
      <w:r w:rsidRPr="00417653">
        <w:t xml:space="preserve">Parning med anlagsbärare (B) får endast göras med fri hund (A). </w:t>
      </w:r>
      <w:r w:rsidR="00E82D1F">
        <w:br/>
        <w:t>Affekterade</w:t>
      </w:r>
      <w:r w:rsidRPr="00417653">
        <w:t xml:space="preserve"> djur (C) får ej användas i avel. </w:t>
      </w:r>
      <w:r w:rsidR="00E82D1F">
        <w:br/>
      </w:r>
      <w:r w:rsidRPr="00417653">
        <w:t>Utöver ovanstående ska ögonlysning</w:t>
      </w:r>
      <w:r>
        <w:t xml:space="preserve"> genomföras före första parning</w:t>
      </w:r>
      <w:r w:rsidR="00E82D1F">
        <w:t>.</w:t>
      </w:r>
      <w:r w:rsidR="00E82D1F">
        <w:br/>
      </w:r>
    </w:p>
    <w:p w14:paraId="7F48CB45" w14:textId="7A284F3D" w:rsidR="005615B8" w:rsidRDefault="00E82D1F" w:rsidP="0078497C">
      <w:pPr>
        <w:pStyle w:val="Ebba"/>
        <w:numPr>
          <w:ilvl w:val="0"/>
          <w:numId w:val="3"/>
        </w:numPr>
      </w:pPr>
      <w:r>
        <w:t xml:space="preserve">Föräldradjuren ska vara rygg-röntgade före första parning. </w:t>
      </w:r>
      <w:r>
        <w:br/>
        <w:t xml:space="preserve">Röntgenbilderna ska vara avlästa för DISH. </w:t>
      </w:r>
      <w:r w:rsidR="0078497C">
        <w:br/>
      </w:r>
    </w:p>
    <w:p w14:paraId="2CE08DA6" w14:textId="22C502C1" w:rsidR="0078497C" w:rsidRDefault="0078497C" w:rsidP="00417653">
      <w:pPr>
        <w:pStyle w:val="Ebba"/>
        <w:numPr>
          <w:ilvl w:val="0"/>
          <w:numId w:val="3"/>
        </w:numPr>
      </w:pPr>
      <w:r>
        <w:t xml:space="preserve">Föräldradjuren ska vara </w:t>
      </w:r>
      <w:r w:rsidR="007F3159">
        <w:t>BAER-</w:t>
      </w:r>
      <w:r>
        <w:t xml:space="preserve">testade före första parning. </w:t>
      </w:r>
    </w:p>
    <w:p w14:paraId="448EF4DF" w14:textId="7B07601B" w:rsidR="0078497C" w:rsidRDefault="0078497C" w:rsidP="00417653">
      <w:pPr>
        <w:pStyle w:val="Ebba"/>
      </w:pPr>
    </w:p>
    <w:p w14:paraId="64FEDC46" w14:textId="20555BFF" w:rsidR="007F3159" w:rsidRDefault="007F3159" w:rsidP="00417653">
      <w:pPr>
        <w:pStyle w:val="Ebba"/>
      </w:pPr>
    </w:p>
    <w:p w14:paraId="05B71511" w14:textId="5BAFCEF8" w:rsidR="007F3159" w:rsidRDefault="007F3159" w:rsidP="00417653">
      <w:pPr>
        <w:pStyle w:val="Ebba"/>
      </w:pPr>
    </w:p>
    <w:p w14:paraId="02A3D6DD" w14:textId="62769CCC" w:rsidR="007F3159" w:rsidRDefault="007F3159" w:rsidP="00417653">
      <w:pPr>
        <w:pStyle w:val="Ebba"/>
      </w:pPr>
    </w:p>
    <w:p w14:paraId="7B6A2702" w14:textId="77777777" w:rsidR="007F3159" w:rsidRDefault="007F3159" w:rsidP="00417653">
      <w:pPr>
        <w:pStyle w:val="Ebba"/>
      </w:pPr>
    </w:p>
    <w:p w14:paraId="647E8D89" w14:textId="5635169A" w:rsidR="00417653" w:rsidRPr="00417653" w:rsidRDefault="00417653" w:rsidP="00417653">
      <w:pPr>
        <w:pStyle w:val="Ebba"/>
        <w:rPr>
          <w:i/>
        </w:rPr>
      </w:pPr>
      <w:r w:rsidRPr="00417653">
        <w:lastRenderedPageBreak/>
        <w:br/>
      </w:r>
      <w:r w:rsidRPr="00417653">
        <w:rPr>
          <w:rStyle w:val="Strong"/>
          <w:bCs w:val="0"/>
          <w:i/>
        </w:rPr>
        <w:t>Exteriör</w:t>
      </w:r>
    </w:p>
    <w:p w14:paraId="66089AFB" w14:textId="25A7E684" w:rsidR="00417653" w:rsidRDefault="00417653" w:rsidP="00417653">
      <w:pPr>
        <w:pStyle w:val="Ebba"/>
        <w:numPr>
          <w:ilvl w:val="0"/>
          <w:numId w:val="4"/>
        </w:numPr>
        <w:rPr>
          <w:rStyle w:val="Strong"/>
          <w:b w:val="0"/>
          <w:bCs w:val="0"/>
        </w:rPr>
      </w:pPr>
      <w:r w:rsidRPr="00417653">
        <w:t xml:space="preserve">Lägst "Very Good" i öppen- eller bruksklass på officiell utställning alternativt godkänd </w:t>
      </w:r>
      <w:r w:rsidR="0078497C">
        <w:t>exteriörbedömning</w:t>
      </w:r>
      <w:r w:rsidRPr="00417653">
        <w:t xml:space="preserve"> av för rasen godk</w:t>
      </w:r>
      <w:r>
        <w:t>änd beskrivare/domare</w:t>
      </w:r>
      <w:r w:rsidR="0078497C">
        <w:t>.</w:t>
      </w:r>
      <w:r w:rsidRPr="00417653">
        <w:br/>
      </w:r>
    </w:p>
    <w:p w14:paraId="732E83B2" w14:textId="77777777" w:rsidR="00417653" w:rsidRPr="00417653" w:rsidRDefault="00417653" w:rsidP="00417653">
      <w:pPr>
        <w:pStyle w:val="Ebba"/>
        <w:rPr>
          <w:i/>
        </w:rPr>
      </w:pPr>
      <w:r w:rsidRPr="00417653">
        <w:rPr>
          <w:rStyle w:val="Strong"/>
          <w:bCs w:val="0"/>
          <w:i/>
        </w:rPr>
        <w:t>Mentalitet</w:t>
      </w:r>
    </w:p>
    <w:p w14:paraId="5A7F2ECF" w14:textId="3B54D525" w:rsidR="00417653" w:rsidRPr="00417653" w:rsidRDefault="00417653" w:rsidP="00417653">
      <w:pPr>
        <w:pStyle w:val="Ebba"/>
        <w:numPr>
          <w:ilvl w:val="0"/>
          <w:numId w:val="4"/>
        </w:numPr>
      </w:pPr>
      <w:r w:rsidRPr="00417653">
        <w:t>Genomförd MH (genomgången med kryss i alla rutor)</w:t>
      </w:r>
      <w:r w:rsidR="0078497C">
        <w:t>.</w:t>
      </w:r>
    </w:p>
    <w:p w14:paraId="5C33B1CF" w14:textId="77777777" w:rsidR="00417653" w:rsidRPr="00417653" w:rsidRDefault="00417653" w:rsidP="00417653">
      <w:pPr>
        <w:pStyle w:val="Ebba"/>
        <w:rPr>
          <w:i/>
        </w:rPr>
      </w:pPr>
      <w:r w:rsidRPr="00417653">
        <w:br/>
      </w:r>
      <w:r w:rsidRPr="00417653">
        <w:rPr>
          <w:rStyle w:val="Strong"/>
          <w:bCs w:val="0"/>
          <w:i/>
        </w:rPr>
        <w:t>Undantag</w:t>
      </w:r>
    </w:p>
    <w:p w14:paraId="463940A5" w14:textId="7A11A186" w:rsidR="00417653" w:rsidRPr="00417653" w:rsidRDefault="00417653" w:rsidP="00417653">
      <w:pPr>
        <w:pStyle w:val="Ebba"/>
        <w:numPr>
          <w:ilvl w:val="0"/>
          <w:numId w:val="4"/>
        </w:numPr>
      </w:pPr>
      <w:r w:rsidRPr="00417653">
        <w:t>Utländska avelsdjur bosatta utomlands, importerad dräktig tik samt sperma</w:t>
      </w:r>
      <w:r w:rsidR="002B62E7">
        <w:t>-</w:t>
      </w:r>
      <w:r w:rsidRPr="00417653">
        <w:t>import som tillför nytt blod medges undantag från de exteriöra kr</w:t>
      </w:r>
      <w:r>
        <w:t>aven och kravet på genomförd MH</w:t>
      </w:r>
      <w:r w:rsidR="002B62E7">
        <w:t>.</w:t>
      </w:r>
      <w:r w:rsidRPr="00417653">
        <w:br/>
      </w:r>
    </w:p>
    <w:p w14:paraId="1D71C9BE" w14:textId="77777777" w:rsidR="00417653" w:rsidRPr="00417653" w:rsidRDefault="00417653" w:rsidP="00417653">
      <w:pPr>
        <w:pStyle w:val="Ebba"/>
      </w:pPr>
    </w:p>
    <w:p w14:paraId="315542A9" w14:textId="77777777" w:rsidR="00417653" w:rsidRPr="00417653" w:rsidRDefault="00417653" w:rsidP="00417653">
      <w:pPr>
        <w:pStyle w:val="Ebba"/>
      </w:pPr>
    </w:p>
    <w:p w14:paraId="2EEB0F8F" w14:textId="77777777" w:rsidR="003C0E8C" w:rsidRPr="00417653" w:rsidRDefault="00787A04" w:rsidP="00417653">
      <w:pPr>
        <w:pStyle w:val="Ebba"/>
      </w:pPr>
    </w:p>
    <w:sectPr w:rsidR="003C0E8C" w:rsidRPr="00417653" w:rsidSect="002D6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fairDisplay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021"/>
    <w:multiLevelType w:val="hybridMultilevel"/>
    <w:tmpl w:val="E5162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D5D63"/>
    <w:multiLevelType w:val="hybridMultilevel"/>
    <w:tmpl w:val="D19E5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87E7C"/>
    <w:multiLevelType w:val="hybridMultilevel"/>
    <w:tmpl w:val="EAC06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0619D"/>
    <w:multiLevelType w:val="multilevel"/>
    <w:tmpl w:val="2F4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0B"/>
    <w:rsid w:val="00164CF5"/>
    <w:rsid w:val="002B62E7"/>
    <w:rsid w:val="002D6D6D"/>
    <w:rsid w:val="0036795F"/>
    <w:rsid w:val="003C561C"/>
    <w:rsid w:val="00417653"/>
    <w:rsid w:val="00513E4E"/>
    <w:rsid w:val="005615B8"/>
    <w:rsid w:val="005A6374"/>
    <w:rsid w:val="005C349D"/>
    <w:rsid w:val="00626548"/>
    <w:rsid w:val="00682902"/>
    <w:rsid w:val="00722B83"/>
    <w:rsid w:val="0078497C"/>
    <w:rsid w:val="00787A04"/>
    <w:rsid w:val="007F3159"/>
    <w:rsid w:val="00827DF1"/>
    <w:rsid w:val="00990E9E"/>
    <w:rsid w:val="00B85463"/>
    <w:rsid w:val="00C31E0B"/>
    <w:rsid w:val="00E80519"/>
    <w:rsid w:val="00E82D1F"/>
    <w:rsid w:val="00F14E42"/>
    <w:rsid w:val="00FA2EE9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DFB4"/>
  <w15:chartTrackingRefBased/>
  <w15:docId w15:val="{681F696C-0896-4E01-89FA-2086350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374"/>
    <w:pPr>
      <w:widowControl w:val="0"/>
      <w:autoSpaceDE w:val="0"/>
      <w:autoSpaceDN w:val="0"/>
      <w:adjustRightInd w:val="0"/>
      <w:spacing w:after="0" w:line="360" w:lineRule="auto"/>
      <w:textAlignment w:val="center"/>
      <w:outlineLvl w:val="0"/>
    </w:pPr>
    <w:rPr>
      <w:rFonts w:ascii="Verdana" w:hAnsi="Verdana" w:cs="PlayfairDisplay-Regular"/>
      <w:b/>
      <w:spacing w:val="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48"/>
    <w:pPr>
      <w:keepNext/>
      <w:keepLines/>
      <w:widowControl w:val="0"/>
      <w:autoSpaceDE w:val="0"/>
      <w:autoSpaceDN w:val="0"/>
      <w:adjustRightInd w:val="0"/>
      <w:spacing w:before="40" w:after="0" w:line="288" w:lineRule="auto"/>
      <w:textAlignment w:val="center"/>
      <w:outlineLvl w:val="1"/>
    </w:pPr>
    <w:rPr>
      <w:rFonts w:ascii="Verdana" w:eastAsiaTheme="majorEastAsia" w:hAnsi="Verdana" w:cstheme="majorBidi"/>
      <w:b/>
      <w:spacing w:val="6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548"/>
    <w:pPr>
      <w:keepNext/>
      <w:keepLines/>
      <w:widowControl w:val="0"/>
      <w:autoSpaceDE w:val="0"/>
      <w:autoSpaceDN w:val="0"/>
      <w:adjustRightInd w:val="0"/>
      <w:spacing w:before="40" w:after="0" w:line="288" w:lineRule="auto"/>
      <w:textAlignment w:val="center"/>
      <w:outlineLvl w:val="2"/>
    </w:pPr>
    <w:rPr>
      <w:rFonts w:ascii="Verdana" w:eastAsiaTheme="majorEastAsia" w:hAnsi="Verdana" w:cstheme="majorBidi"/>
      <w:i/>
      <w:spacing w:val="6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374"/>
    <w:rPr>
      <w:rFonts w:ascii="Verdana" w:hAnsi="Verdana" w:cs="PlayfairDisplay-Regular"/>
      <w:b/>
      <w:spacing w:val="6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26548"/>
    <w:rPr>
      <w:rFonts w:ascii="Verdana" w:eastAsiaTheme="majorEastAsia" w:hAnsi="Verdana" w:cstheme="majorBidi"/>
      <w:b/>
      <w:spacing w:val="6"/>
      <w:sz w:val="20"/>
      <w:szCs w:val="26"/>
    </w:rPr>
  </w:style>
  <w:style w:type="paragraph" w:styleId="NoSpacing">
    <w:name w:val="No Spacing"/>
    <w:uiPriority w:val="1"/>
    <w:qFormat/>
    <w:rsid w:val="00B85463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Verdana" w:eastAsiaTheme="minorEastAsia" w:hAnsi="Verdana" w:cs="SourceSansPro-Light"/>
      <w:spacing w:val="6"/>
      <w:sz w:val="20"/>
      <w:szCs w:val="20"/>
      <w:lang w:eastAsia="ja-JP"/>
    </w:rPr>
  </w:style>
  <w:style w:type="paragraph" w:customStyle="1" w:styleId="Ebba">
    <w:name w:val="Ebba"/>
    <w:basedOn w:val="NoSpacing"/>
    <w:link w:val="EbbaChar"/>
    <w:qFormat/>
    <w:rsid w:val="00F14E42"/>
    <w:pPr>
      <w:widowControl/>
      <w:shd w:val="clear" w:color="auto" w:fill="FFFFFF"/>
      <w:autoSpaceDE/>
      <w:autoSpaceDN/>
      <w:adjustRightInd/>
      <w:spacing w:line="315" w:lineRule="atLeast"/>
      <w:textAlignment w:val="auto"/>
    </w:pPr>
    <w:rPr>
      <w:rFonts w:eastAsiaTheme="minorHAnsi" w:cs="Arial"/>
      <w:spacing w:val="0"/>
      <w:szCs w:val="24"/>
      <w:shd w:val="clear" w:color="auto" w:fill="FFFFFF"/>
      <w:lang w:eastAsia="en-US"/>
    </w:rPr>
  </w:style>
  <w:style w:type="character" w:customStyle="1" w:styleId="EbbaChar">
    <w:name w:val="Ebba Char"/>
    <w:basedOn w:val="DefaultParagraphFont"/>
    <w:link w:val="Ebba"/>
    <w:rsid w:val="00F14E42"/>
    <w:rPr>
      <w:rFonts w:ascii="Verdana" w:hAnsi="Verdana" w:cs="Arial"/>
      <w:sz w:val="20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626548"/>
    <w:rPr>
      <w:rFonts w:ascii="Verdana" w:eastAsiaTheme="majorEastAsia" w:hAnsi="Verdana" w:cstheme="majorBidi"/>
      <w:i/>
      <w:spacing w:val="6"/>
      <w:sz w:val="20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1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17653"/>
    <w:rPr>
      <w:b/>
      <w:bCs/>
    </w:rPr>
  </w:style>
  <w:style w:type="character" w:customStyle="1" w:styleId="apple-converted-space">
    <w:name w:val="apple-converted-space"/>
    <w:basedOn w:val="DefaultParagraphFont"/>
    <w:rsid w:val="0041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8968D12AAE74FB1A8D68A93CAB48E" ma:contentTypeVersion="7" ma:contentTypeDescription="Skapa ett nytt dokument." ma:contentTypeScope="" ma:versionID="49011ba8e59d360efe7e602655fd3bb2">
  <xsd:schema xmlns:xsd="http://www.w3.org/2001/XMLSchema" xmlns:xs="http://www.w3.org/2001/XMLSchema" xmlns:p="http://schemas.microsoft.com/office/2006/metadata/properties" xmlns:ns2="591c6bb9-2cf6-4c7a-b21a-95c18e48908b" targetNamespace="http://schemas.microsoft.com/office/2006/metadata/properties" ma:root="true" ma:fieldsID="2293016100caeb75887b7a32776235f4" ns2:_="">
    <xsd:import namespace="591c6bb9-2cf6-4c7a-b21a-95c18e489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6bb9-2cf6-4c7a-b21a-95c18e489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FBC05-A95E-44B5-8291-FD9BD6B75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D5C4D-2242-4661-ACB9-2513FA13B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5AC2C-6D1D-47E9-90EA-65A01789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6bb9-2cf6-4c7a-b21a-95c18e489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Andréasson</dc:creator>
  <cp:keywords/>
  <dc:description/>
  <cp:lastModifiedBy>Marloes Fransen</cp:lastModifiedBy>
  <cp:revision>2</cp:revision>
  <dcterms:created xsi:type="dcterms:W3CDTF">2021-05-06T16:26:00Z</dcterms:created>
  <dcterms:modified xsi:type="dcterms:W3CDTF">2021-05-06T16:26:00Z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0x0101007898968D12AAE74FB1A8D68A93CAB48E</vt:lpwstr>
  </property>
</Properties>
</file>